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127"/>
      </w:tblGrid>
      <w:tr w:rsidR="005D372F" w:rsidRPr="00A52D3A" w14:paraId="436BD096" w14:textId="77777777" w:rsidTr="00E3323E">
        <w:tc>
          <w:tcPr>
            <w:tcW w:w="2943" w:type="dxa"/>
          </w:tcPr>
          <w:p w14:paraId="69A50B0E" w14:textId="79946C03" w:rsidR="005D372F" w:rsidRPr="00A52D3A" w:rsidRDefault="00CE76CA" w:rsidP="00E3323E">
            <w:pPr>
              <w:pStyle w:val="En-tte"/>
              <w:ind w:firstLine="180"/>
              <w:rPr>
                <w:rFonts w:ascii="Calibri" w:hAnsi="Calibri"/>
                <w:noProof/>
                <w:lang w:eastAsia="fr-FR"/>
              </w:rPr>
            </w:pPr>
            <w:bookmarkStart w:id="0" w:name="_Hlk52390230"/>
            <w:r>
              <w:rPr>
                <w:rFonts w:ascii="Calibri" w:hAnsi="Calibri"/>
                <w:noProof/>
                <w:lang w:eastAsia="fr-FR"/>
              </w:rPr>
              <w:t xml:space="preserve">Pour les </w:t>
            </w:r>
            <w:r w:rsidR="005D372F" w:rsidRPr="00A52D3A">
              <w:rPr>
                <w:rFonts w:ascii="Calibri" w:hAnsi="Calibri" w:cs="Calibri-Bold"/>
                <w:b/>
                <w:bCs/>
                <w:noProof/>
                <w:lang w:val="fr-FR" w:eastAsia="fr-FR"/>
              </w:rPr>
              <w:drawing>
                <wp:inline distT="0" distB="0" distL="0" distR="0" wp14:anchorId="5658C932" wp14:editId="272B6818">
                  <wp:extent cx="1619250" cy="762000"/>
                  <wp:effectExtent l="0" t="0" r="0" b="0"/>
                  <wp:docPr id="1" name="Image 1" descr="logo-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e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72F" w:rsidRPr="00A52D3A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7452DE5" wp14:editId="43FE877A">
                      <wp:simplePos x="0" y="0"/>
                      <wp:positionH relativeFrom="column">
                        <wp:posOffset>1776094</wp:posOffset>
                      </wp:positionH>
                      <wp:positionV relativeFrom="paragraph">
                        <wp:posOffset>6350</wp:posOffset>
                      </wp:positionV>
                      <wp:extent cx="0" cy="575945"/>
                      <wp:effectExtent l="0" t="0" r="38100" b="33655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7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139.85pt;margin-top:.5pt;width:0;height:45.3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" strokeweight=".5pt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129" w:type="dxa"/>
          </w:tcPr>
          <w:p w14:paraId="7BA5F7D8" w14:textId="77777777" w:rsidR="005D372F" w:rsidRPr="00A52D3A" w:rsidRDefault="005D372F" w:rsidP="00E3323E">
            <w:pPr>
              <w:autoSpaceDE w:val="0"/>
              <w:adjustRightInd w:val="0"/>
              <w:rPr>
                <w:rFonts w:ascii="DK Lemon Yellow Sun" w:hAnsi="DK Lemon Yellow Sun" w:cs="Calibri-Bold"/>
                <w:noProof/>
                <w:sz w:val="36"/>
                <w:szCs w:val="30"/>
              </w:rPr>
            </w:pPr>
            <w:r w:rsidRPr="00A52D3A">
              <w:rPr>
                <w:rFonts w:ascii="DK Lemon Yellow Sun" w:hAnsi="DK Lemon Yellow Sun" w:cs="Calibri-Bold"/>
                <w:noProof/>
                <w:sz w:val="36"/>
                <w:szCs w:val="30"/>
              </w:rPr>
              <w:t>Région GRAND EST</w:t>
            </w:r>
          </w:p>
          <w:p w14:paraId="29220F8F" w14:textId="77777777" w:rsidR="005D372F" w:rsidRPr="00A52D3A" w:rsidRDefault="005D372F" w:rsidP="00E3323E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 w:rsidRPr="00A52D3A">
              <w:rPr>
                <w:rFonts w:ascii="Calibri" w:hAnsi="Calibri" w:cs="Calibri-Bold"/>
                <w:noProof/>
                <w:sz w:val="20"/>
                <w:szCs w:val="20"/>
              </w:rPr>
              <w:t>Compte-rendu de l’équipe régionale</w:t>
            </w:r>
          </w:p>
          <w:p w14:paraId="1ABB9E9E" w14:textId="203435A8" w:rsidR="005D372F" w:rsidRPr="00A52D3A" w:rsidRDefault="005D372F" w:rsidP="00E3323E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 w:rsidRPr="00A52D3A">
              <w:rPr>
                <w:rFonts w:ascii="Calibri" w:hAnsi="Calibri" w:cs="Calibri-Bold"/>
                <w:i/>
                <w:noProof/>
                <w:sz w:val="20"/>
                <w:szCs w:val="20"/>
              </w:rPr>
              <w:t>Date</w:t>
            </w:r>
            <w:r w:rsidRPr="00A52D3A">
              <w:rPr>
                <w:rFonts w:ascii="Calibri" w:hAnsi="Calibri" w:cs="Calibri-Bold"/>
                <w:noProof/>
                <w:sz w:val="20"/>
                <w:szCs w:val="20"/>
              </w:rPr>
              <w:t xml:space="preserve"> : </w:t>
            </w:r>
            <w:r w:rsidR="00D05B7A">
              <w:rPr>
                <w:rFonts w:ascii="Calibri" w:hAnsi="Calibri" w:cs="Calibri-Bold"/>
                <w:noProof/>
                <w:sz w:val="20"/>
                <w:szCs w:val="20"/>
              </w:rPr>
              <w:t>08/11</w:t>
            </w:r>
            <w:r w:rsidRPr="00A52D3A">
              <w:rPr>
                <w:rFonts w:ascii="Calibri" w:hAnsi="Calibri" w:cs="Calibri-Bold"/>
                <w:noProof/>
                <w:sz w:val="20"/>
                <w:szCs w:val="20"/>
              </w:rPr>
              <w:t xml:space="preserve">/2020  </w:t>
            </w:r>
            <w:r w:rsidRPr="00A52D3A">
              <w:rPr>
                <w:rFonts w:ascii="Calibri" w:hAnsi="Calibri" w:cs="Calibri-Bold"/>
                <w:i/>
                <w:noProof/>
                <w:sz w:val="20"/>
                <w:szCs w:val="20"/>
              </w:rPr>
              <w:t>Rédacteur</w:t>
            </w:r>
            <w:r w:rsidRPr="00A52D3A">
              <w:rPr>
                <w:rFonts w:ascii="Calibri" w:hAnsi="Calibri" w:cs="Calibri-Bold"/>
                <w:noProof/>
                <w:sz w:val="20"/>
                <w:szCs w:val="20"/>
              </w:rPr>
              <w:t> :  Lisa Claudepierre</w:t>
            </w:r>
          </w:p>
          <w:p w14:paraId="2AC0D9AF" w14:textId="77777777" w:rsidR="005D372F" w:rsidRPr="00A52D3A" w:rsidRDefault="005D372F" w:rsidP="00E3323E">
            <w:pPr>
              <w:autoSpaceDE w:val="0"/>
              <w:adjustRightInd w:val="0"/>
              <w:rPr>
                <w:rFonts w:ascii="Calibri" w:hAnsi="Calibri" w:cs="Calibri-Bold"/>
                <w:b/>
                <w:bCs/>
                <w:noProof/>
                <w:sz w:val="20"/>
                <w:szCs w:val="20"/>
              </w:rPr>
            </w:pPr>
          </w:p>
        </w:tc>
      </w:tr>
    </w:tbl>
    <w:p w14:paraId="1A2DE54F" w14:textId="77777777" w:rsidR="005D372F" w:rsidRPr="00A52D3A" w:rsidRDefault="005D372F" w:rsidP="005D372F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6DC2C0DE" w14:textId="77777777" w:rsidR="005D372F" w:rsidRPr="00A52D3A" w:rsidRDefault="005D372F" w:rsidP="005D372F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636DF530" w14:textId="77777777" w:rsidR="005D372F" w:rsidRPr="00A52D3A" w:rsidRDefault="005D372F" w:rsidP="005D372F">
      <w:pPr>
        <w:jc w:val="center"/>
        <w:rPr>
          <w:rFonts w:ascii="DK Lemon Yellow Sun" w:hAnsi="DK Lemon Yellow Sun"/>
          <w:b/>
          <w:color w:val="C00000"/>
          <w:sz w:val="40"/>
          <w:szCs w:val="40"/>
        </w:rPr>
      </w:pPr>
      <w:r w:rsidRPr="00A52D3A">
        <w:rPr>
          <w:rFonts w:ascii="DK Lemon Yellow Sun" w:hAnsi="DK Lemon Yellow Sun"/>
          <w:b/>
          <w:color w:val="C00000"/>
          <w:sz w:val="40"/>
          <w:szCs w:val="40"/>
        </w:rPr>
        <w:t>Compte-rendu de l’équipe régionale</w:t>
      </w:r>
    </w:p>
    <w:p w14:paraId="0C642C0D" w14:textId="77777777" w:rsidR="005D372F" w:rsidRPr="00A52D3A" w:rsidRDefault="005D372F" w:rsidP="005D372F"/>
    <w:p w14:paraId="79FA9AA1" w14:textId="77777777" w:rsidR="005D372F" w:rsidRPr="00A52D3A" w:rsidRDefault="005D372F" w:rsidP="005D372F">
      <w:pPr>
        <w:pStyle w:val="titre"/>
        <w:jc w:val="both"/>
      </w:pPr>
      <w:r w:rsidRPr="00A52D3A">
        <w:rPr>
          <w:color w:val="00B050"/>
        </w:rPr>
        <w:t>Ordre du jour proposé  :</w:t>
      </w:r>
      <w:r w:rsidRPr="00A52D3A">
        <w:rPr>
          <w:u w:val="none"/>
        </w:rPr>
        <w:t xml:space="preserve"> </w:t>
      </w:r>
    </w:p>
    <w:p w14:paraId="1E0AFD43" w14:textId="77777777" w:rsidR="005D372F" w:rsidRPr="00A52D3A" w:rsidRDefault="005D372F" w:rsidP="005D372F">
      <w:pPr>
        <w:jc w:val="both"/>
        <w:rPr>
          <w:rFonts w:ascii="Calibri" w:hAnsi="Calibri" w:cs="Calibri"/>
        </w:rPr>
      </w:pPr>
    </w:p>
    <w:p w14:paraId="26A2C709" w14:textId="336B9FD5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Etat des comptes et cartes bleues</w:t>
      </w:r>
    </w:p>
    <w:p w14:paraId="4DBA79FD" w14:textId="5B3BAF1E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Etat financier BAFA</w:t>
      </w:r>
    </w:p>
    <w:p w14:paraId="05E6B0F6" w14:textId="072D786F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Budget Prévisionnel </w:t>
      </w:r>
    </w:p>
    <w:p w14:paraId="7E1F7CDE" w14:textId="11E2A36A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Déclarations des groupes</w:t>
      </w:r>
    </w:p>
    <w:p w14:paraId="190656FF" w14:textId="391B6FC5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Dossiers de subventions</w:t>
      </w:r>
    </w:p>
    <w:p w14:paraId="23444257" w14:textId="0641E1C8" w:rsidR="005D372F" w:rsidRPr="00A52D3A" w:rsidRDefault="005D372F" w:rsidP="005D372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Publication des CR et des RD des bureaux et ER</w:t>
      </w:r>
    </w:p>
    <w:p w14:paraId="19D6D5E0" w14:textId="77777777" w:rsidR="005D372F" w:rsidRPr="00A52D3A" w:rsidRDefault="005D372F" w:rsidP="005D372F">
      <w:pPr>
        <w:jc w:val="both"/>
        <w:rPr>
          <w:rFonts w:ascii="Calibri" w:hAnsi="Calibri" w:cs="Calibri"/>
        </w:rPr>
      </w:pPr>
    </w:p>
    <w:p w14:paraId="61D7A3E7" w14:textId="77777777" w:rsidR="005D372F" w:rsidRPr="00A52D3A" w:rsidRDefault="005D372F" w:rsidP="005D372F">
      <w:pPr>
        <w:pStyle w:val="titre"/>
        <w:jc w:val="both"/>
        <w:rPr>
          <w:rStyle w:val="Accentuation"/>
          <w:i w:val="0"/>
          <w:iCs w:val="0"/>
        </w:rPr>
      </w:pPr>
      <w:r w:rsidRPr="00A52D3A">
        <w:rPr>
          <w:color w:val="00B050"/>
        </w:rPr>
        <w:t>Personnes présentes :</w:t>
      </w:r>
      <w:r w:rsidRPr="00A52D3A">
        <w:rPr>
          <w:rStyle w:val="Accentuation"/>
          <w:u w:val="none"/>
        </w:rPr>
        <w:t xml:space="preserve"> </w:t>
      </w:r>
    </w:p>
    <w:p w14:paraId="28B7B13B" w14:textId="77777777" w:rsidR="005D372F" w:rsidRPr="00A52D3A" w:rsidRDefault="005D372F" w:rsidP="005D372F">
      <w:pPr>
        <w:pStyle w:val="titre"/>
        <w:jc w:val="both"/>
        <w:rPr>
          <w:rStyle w:val="Accentuation"/>
          <w:i w:val="0"/>
          <w:iCs w:val="0"/>
        </w:rPr>
      </w:pPr>
    </w:p>
    <w:p w14:paraId="2A16F5E2" w14:textId="77777777" w:rsidR="005D372F" w:rsidRPr="00A52D3A" w:rsidRDefault="005D372F" w:rsidP="005D372F">
      <w:pPr>
        <w:pStyle w:val="texte"/>
        <w:numPr>
          <w:ilvl w:val="0"/>
          <w:numId w:val="4"/>
        </w:numPr>
        <w:jc w:val="both"/>
      </w:pPr>
      <w:r w:rsidRPr="00A52D3A">
        <w:rPr>
          <w:lang w:val="fr-FR"/>
        </w:rPr>
        <w:t>Tamia</w:t>
      </w:r>
    </w:p>
    <w:p w14:paraId="52C9D685" w14:textId="4D0A4332" w:rsidR="005D372F" w:rsidRPr="00A52D3A" w:rsidRDefault="005D372F" w:rsidP="005D372F">
      <w:pPr>
        <w:pStyle w:val="texte"/>
        <w:numPr>
          <w:ilvl w:val="0"/>
          <w:numId w:val="4"/>
        </w:numPr>
        <w:jc w:val="both"/>
      </w:pPr>
      <w:r w:rsidRPr="00A52D3A">
        <w:rPr>
          <w:lang w:val="fr-FR"/>
        </w:rPr>
        <w:t>Lisa Claudepierre</w:t>
      </w:r>
      <w:r w:rsidRPr="00A52D3A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A032A2" wp14:editId="1AC32621">
                <wp:simplePos x="0" y="0"/>
                <wp:positionH relativeFrom="column">
                  <wp:posOffset>3263900</wp:posOffset>
                </wp:positionH>
                <wp:positionV relativeFrom="paragraph">
                  <wp:posOffset>4445</wp:posOffset>
                </wp:positionV>
                <wp:extent cx="2746375" cy="514350"/>
                <wp:effectExtent l="0" t="0" r="158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B65A" w14:textId="68816252" w:rsidR="005D372F" w:rsidRPr="0000787A" w:rsidRDefault="005D372F" w:rsidP="005D372F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</w:t>
                            </w:r>
                            <w:r>
                              <w:rPr>
                                <w:lang w:val="fr-FR"/>
                              </w:rPr>
                              <w:t xml:space="preserve">présents </w:t>
                            </w:r>
                            <w:r>
                              <w:t>:</w:t>
                            </w:r>
                            <w:r>
                              <w:rPr>
                                <w:lang w:val="fr-FR"/>
                              </w:rPr>
                              <w:t xml:space="preserve"> 5</w:t>
                            </w:r>
                          </w:p>
                          <w:p w14:paraId="6D6D9906" w14:textId="61C71FDF" w:rsidR="005D372F" w:rsidRPr="00FE5B52" w:rsidRDefault="005D372F" w:rsidP="005D372F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membre de l’ER : </w:t>
                            </w:r>
                            <w:r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2A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7pt;margin-top:.35pt;width:216.2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">
                <v:textbox>
                  <w:txbxContent>
                    <w:p w14:paraId="6871B65A" w14:textId="68816252" w:rsidR="005D372F" w:rsidRPr="0000787A" w:rsidRDefault="005D372F" w:rsidP="005D372F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</w:t>
                      </w:r>
                      <w:r>
                        <w:rPr>
                          <w:lang w:val="fr-FR"/>
                        </w:rPr>
                        <w:t xml:space="preserve">présents </w:t>
                      </w:r>
                      <w:r>
                        <w:t>: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5</w:t>
                      </w:r>
                    </w:p>
                    <w:p w14:paraId="6D6D9906" w14:textId="61C71FDF" w:rsidR="005D372F" w:rsidRPr="00FE5B52" w:rsidRDefault="005D372F" w:rsidP="005D372F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membre de l’ER : </w:t>
                      </w:r>
                      <w:r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433EF" w14:textId="0D7D0E8C" w:rsidR="005D372F" w:rsidRPr="005D372F" w:rsidRDefault="005D372F" w:rsidP="005D372F">
      <w:pPr>
        <w:pStyle w:val="texte"/>
        <w:numPr>
          <w:ilvl w:val="0"/>
          <w:numId w:val="4"/>
        </w:numPr>
        <w:jc w:val="both"/>
      </w:pPr>
      <w:r w:rsidRPr="00A52D3A">
        <w:rPr>
          <w:lang w:val="fr-FR"/>
        </w:rPr>
        <w:t>Castor</w:t>
      </w:r>
    </w:p>
    <w:p w14:paraId="11A3D9C5" w14:textId="2911A2E0" w:rsidR="005D372F" w:rsidRPr="005D372F" w:rsidRDefault="005D372F" w:rsidP="005D372F">
      <w:pPr>
        <w:pStyle w:val="texte"/>
        <w:numPr>
          <w:ilvl w:val="0"/>
          <w:numId w:val="4"/>
        </w:numPr>
        <w:jc w:val="both"/>
      </w:pPr>
      <w:r>
        <w:rPr>
          <w:lang w:val="fr-FR"/>
        </w:rPr>
        <w:t>Lionne</w:t>
      </w:r>
    </w:p>
    <w:p w14:paraId="24A2376E" w14:textId="6C7B414E" w:rsidR="005D372F" w:rsidRPr="00A52D3A" w:rsidRDefault="005D372F" w:rsidP="005D372F">
      <w:pPr>
        <w:pStyle w:val="texte"/>
        <w:numPr>
          <w:ilvl w:val="0"/>
          <w:numId w:val="4"/>
        </w:numPr>
        <w:jc w:val="both"/>
      </w:pPr>
      <w:r>
        <w:rPr>
          <w:lang w:val="fr-FR"/>
        </w:rPr>
        <w:t>Jangala</w:t>
      </w:r>
    </w:p>
    <w:p w14:paraId="42618B6D" w14:textId="4756D7D4" w:rsidR="005D372F" w:rsidRPr="00A52D3A" w:rsidRDefault="005D372F" w:rsidP="005D372F">
      <w:pPr>
        <w:pStyle w:val="texte"/>
        <w:jc w:val="both"/>
      </w:pPr>
    </w:p>
    <w:p w14:paraId="508716DC" w14:textId="04F257CD" w:rsidR="005D372F" w:rsidRPr="00A52D3A" w:rsidRDefault="005D372F" w:rsidP="005D372F">
      <w:pPr>
        <w:pStyle w:val="titre"/>
        <w:jc w:val="both"/>
        <w:rPr>
          <w:rStyle w:val="Accentuation"/>
          <w:i w:val="0"/>
          <w:iCs w:val="0"/>
        </w:rPr>
      </w:pPr>
      <w:r w:rsidRPr="00A52D3A">
        <w:rPr>
          <w:color w:val="00B050"/>
        </w:rPr>
        <w:t>Date et lieux :</w:t>
      </w:r>
      <w:r w:rsidRPr="00A52D3A">
        <w:rPr>
          <w:rStyle w:val="Accentuation"/>
          <w:u w:val="none"/>
        </w:rPr>
        <w:t xml:space="preserve"> </w:t>
      </w:r>
    </w:p>
    <w:p w14:paraId="6984D1EE" w14:textId="52CC9500" w:rsidR="005D372F" w:rsidRPr="00A52D3A" w:rsidRDefault="005D372F" w:rsidP="005D372F">
      <w:pPr>
        <w:pStyle w:val="titre"/>
        <w:jc w:val="both"/>
        <w:rPr>
          <w:rStyle w:val="Accentuation"/>
          <w:i w:val="0"/>
          <w:iCs w:val="0"/>
        </w:rPr>
      </w:pPr>
      <w:r w:rsidRPr="00A52D3A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A7915" wp14:editId="362F2D26">
                <wp:simplePos x="0" y="0"/>
                <wp:positionH relativeFrom="column">
                  <wp:posOffset>3244215</wp:posOffset>
                </wp:positionH>
                <wp:positionV relativeFrom="paragraph">
                  <wp:posOffset>19685</wp:posOffset>
                </wp:positionV>
                <wp:extent cx="2767965" cy="2116455"/>
                <wp:effectExtent l="12065" t="12700" r="1079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A244" w14:textId="77777777" w:rsidR="005D372F" w:rsidRDefault="005D372F" w:rsidP="005D372F">
                            <w:pPr>
                              <w:pStyle w:val="texte"/>
                              <w:jc w:val="both"/>
                            </w:pPr>
                            <w:r>
                              <w:t xml:space="preserve">Excusé.e.s : </w:t>
                            </w:r>
                          </w:p>
                          <w:p w14:paraId="3B75FCE5" w14:textId="77777777" w:rsidR="005D372F" w:rsidRDefault="005D372F" w:rsidP="005D372F">
                            <w:pPr>
                              <w:pStyle w:val="text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873B023" w14:textId="77777777" w:rsidR="005D372F" w:rsidRDefault="005D372F" w:rsidP="005D372F">
                            <w:pPr>
                              <w:pStyle w:val="texte"/>
                              <w:jc w:val="both"/>
                            </w:pPr>
                            <w:r>
                              <w:t xml:space="preserve">Absent.e.s : </w:t>
                            </w:r>
                          </w:p>
                          <w:p w14:paraId="6F8959D0" w14:textId="2F1E9437" w:rsidR="005D372F" w:rsidRDefault="005D372F" w:rsidP="005D372F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7915" id="Zone de texte 2" o:spid="_x0000_s1027" type="#_x0000_t202" style="position:absolute;left:0;text-align:left;margin-left:255.45pt;margin-top:1.55pt;width:217.95pt;height:16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">
                <v:textbox>
                  <w:txbxContent>
                    <w:p w14:paraId="76F8A244" w14:textId="77777777" w:rsidR="005D372F" w:rsidRDefault="005D372F" w:rsidP="005D372F">
                      <w:pPr>
                        <w:pStyle w:val="texte"/>
                        <w:jc w:val="both"/>
                      </w:pPr>
                      <w:r>
                        <w:t xml:space="preserve">Excusé.e.s : </w:t>
                      </w:r>
                    </w:p>
                    <w:p w14:paraId="3B75FCE5" w14:textId="77777777" w:rsidR="005D372F" w:rsidRDefault="005D372F" w:rsidP="005D372F">
                      <w:pPr>
                        <w:pStyle w:val="text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 </w:t>
                      </w:r>
                    </w:p>
                    <w:p w14:paraId="3873B023" w14:textId="77777777" w:rsidR="005D372F" w:rsidRDefault="005D372F" w:rsidP="005D372F">
                      <w:pPr>
                        <w:pStyle w:val="texte"/>
                        <w:jc w:val="both"/>
                      </w:pPr>
                      <w:r>
                        <w:t xml:space="preserve">Absent.e.s : </w:t>
                      </w:r>
                    </w:p>
                    <w:p w14:paraId="6F8959D0" w14:textId="2F1E9437" w:rsidR="005D372F" w:rsidRDefault="005D372F" w:rsidP="005D372F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699C3" w14:textId="017B3E84" w:rsidR="005D372F" w:rsidRPr="00A52D3A" w:rsidRDefault="005D372F" w:rsidP="005D372F">
      <w:pPr>
        <w:pStyle w:val="texte"/>
        <w:jc w:val="both"/>
        <w:rPr>
          <w:lang w:val="fr-FR"/>
        </w:rPr>
      </w:pPr>
      <w:r w:rsidRPr="00A52D3A">
        <w:rPr>
          <w:i/>
        </w:rPr>
        <w:t>Date </w:t>
      </w:r>
      <w:r w:rsidRPr="00A52D3A">
        <w:t xml:space="preserve">: </w:t>
      </w:r>
      <w:r w:rsidR="00D05B7A">
        <w:rPr>
          <w:lang w:val="fr-FR"/>
        </w:rPr>
        <w:t>08/11</w:t>
      </w:r>
      <w:r w:rsidRPr="00A52D3A">
        <w:rPr>
          <w:lang w:val="fr-FR"/>
        </w:rPr>
        <w:t>/2020</w:t>
      </w:r>
    </w:p>
    <w:p w14:paraId="0BF5A2D0" w14:textId="77777777" w:rsidR="005D372F" w:rsidRPr="00A52D3A" w:rsidRDefault="005D372F" w:rsidP="005D372F">
      <w:pPr>
        <w:pStyle w:val="texte"/>
        <w:jc w:val="both"/>
      </w:pPr>
      <w:r w:rsidRPr="00A52D3A">
        <w:rPr>
          <w:i/>
        </w:rPr>
        <w:t>Lieu</w:t>
      </w:r>
      <w:r w:rsidRPr="00A52D3A">
        <w:t> : Zoom</w:t>
      </w:r>
    </w:p>
    <w:p w14:paraId="6973B849" w14:textId="77777777" w:rsidR="005D372F" w:rsidRPr="00A52D3A" w:rsidRDefault="005D372F" w:rsidP="005D372F">
      <w:pPr>
        <w:pStyle w:val="texte"/>
        <w:jc w:val="both"/>
      </w:pPr>
      <w:r w:rsidRPr="00A52D3A">
        <w:rPr>
          <w:i/>
        </w:rPr>
        <w:t>Rédacteur</w:t>
      </w:r>
      <w:r w:rsidRPr="00A52D3A">
        <w:t> : Lisa Claudepierre</w:t>
      </w:r>
    </w:p>
    <w:p w14:paraId="1771C79A" w14:textId="77777777" w:rsidR="005D372F" w:rsidRPr="00A52D3A" w:rsidRDefault="005D372F" w:rsidP="005D372F">
      <w:pPr>
        <w:pStyle w:val="texte"/>
        <w:jc w:val="both"/>
      </w:pPr>
    </w:p>
    <w:p w14:paraId="030314D3" w14:textId="77777777" w:rsidR="005D372F" w:rsidRPr="00A52D3A" w:rsidRDefault="005D372F" w:rsidP="005D372F">
      <w:pPr>
        <w:jc w:val="both"/>
      </w:pPr>
      <w:r w:rsidRPr="00A52D3A">
        <w:br w:type="page"/>
      </w:r>
    </w:p>
    <w:p w14:paraId="5F8EC938" w14:textId="77777777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color w:val="00B050"/>
          <w:sz w:val="18"/>
          <w:szCs w:val="18"/>
          <w:lang w:val="x-none"/>
        </w:rPr>
        <w:lastRenderedPageBreak/>
        <w:br/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Point 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1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 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Etat des comptes et Cartes Bleues</w:t>
      </w:r>
    </w:p>
    <w:p w14:paraId="6C2D7B9D" w14:textId="77777777" w:rsidR="003C5033" w:rsidRPr="003C5033" w:rsidRDefault="003C5033" w:rsidP="003C503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On est à -450 € sur le compte. Nous avons reçu une subvention 5000 € à cause de la situation actuel du Conseil Départemental à Faire un courrier de remerciements Lisa ; Ines regarde à qui l’adresser.</w:t>
      </w:r>
    </w:p>
    <w:p w14:paraId="2BE17D7F" w14:textId="77777777" w:rsidR="003C5033" w:rsidRPr="003C5033" w:rsidRDefault="003C5033" w:rsidP="003C503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Le compte Moselle est à 4590 €, mais il reste à voir s’il reste des subventions à dispatcher (Ines).</w:t>
      </w:r>
    </w:p>
    <w:p w14:paraId="08B0265B" w14:textId="77777777" w:rsidR="003C5033" w:rsidRPr="003C5033" w:rsidRDefault="003C5033" w:rsidP="003C503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Tamia doit donner le code de la carte bleue à Ines.</w:t>
      </w:r>
    </w:p>
    <w:p w14:paraId="3F6DD699" w14:textId="77777777" w:rsidR="003C5033" w:rsidRPr="003C5033" w:rsidRDefault="003C5033" w:rsidP="003C503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Tamia et Lionne ont vu JP et il fera des lignes comptables à partir de janvier : c’est le temps d’avoir la carte. (déménagement à facture, réparation de camion + essence = carte bleue).</w:t>
      </w:r>
    </w:p>
    <w:p w14:paraId="03ED1973" w14:textId="00DD2790" w:rsidR="003C5033" w:rsidRPr="003C5033" w:rsidRDefault="003C5033" w:rsidP="003C5033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Il faudrait faire passer ces dépenses sur le compte régional. Jangala donne sa carte à JP.</w:t>
      </w:r>
    </w:p>
    <w:p w14:paraId="2F167763" w14:textId="47CDF8A7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Point 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2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 </w:t>
      </w:r>
      <w:r w:rsidRPr="003C5033">
        <w:rPr>
          <w:rFonts w:ascii="Verdana" w:hAnsi="Verdana"/>
          <w:b/>
          <w:bCs/>
          <w:color w:val="00B050"/>
          <w:sz w:val="26"/>
          <w:szCs w:val="26"/>
          <w:lang w:val="x-none"/>
        </w:rPr>
        <w:t>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Etat des finances BAFA</w:t>
      </w:r>
    </w:p>
    <w:p w14:paraId="684DEB86" w14:textId="79005BAB" w:rsidR="003C5033" w:rsidRPr="003C5033" w:rsidRDefault="003C5033" w:rsidP="003C5033">
      <w:pPr>
        <w:spacing w:before="100" w:beforeAutospacing="1" w:after="100" w:afterAutospacing="1"/>
        <w:ind w:firstLine="360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 xml:space="preserve">Les paiements des stagiaires n’ont pas encore été reçus sur le compte. Ines doit voir avec </w:t>
      </w:r>
      <w:proofErr w:type="spellStart"/>
      <w:r w:rsidRPr="003C5033">
        <w:rPr>
          <w:rFonts w:asciiTheme="minorHAnsi" w:hAnsiTheme="minorHAnsi" w:cstheme="minorHAnsi"/>
          <w:color w:val="2C2A2A"/>
        </w:rPr>
        <w:t>Nadhi</w:t>
      </w:r>
      <w:proofErr w:type="spellEnd"/>
      <w:r w:rsidRPr="003C5033">
        <w:rPr>
          <w:rFonts w:asciiTheme="minorHAnsi" w:hAnsiTheme="minorHAnsi" w:cstheme="minorHAnsi"/>
          <w:color w:val="2C2A2A"/>
        </w:rPr>
        <w:t xml:space="preserve"> la compta du BAFA </w:t>
      </w:r>
    </w:p>
    <w:p w14:paraId="1B2BAC93" w14:textId="1AC50D18" w:rsidR="003C5033" w:rsidRPr="003C5033" w:rsidRDefault="003C5033" w:rsidP="003C5033">
      <w:pPr>
        <w:spacing w:before="100" w:beforeAutospacing="1" w:after="100" w:afterAutospacing="1"/>
        <w:ind w:firstLine="360"/>
        <w:rPr>
          <w:rFonts w:ascii="Verdana" w:hAnsi="Verdana"/>
          <w:color w:val="2C2A2A"/>
          <w:sz w:val="18"/>
          <w:szCs w:val="18"/>
        </w:rPr>
      </w:pPr>
      <w:r w:rsidRPr="003C5033">
        <w:rPr>
          <w:rFonts w:asciiTheme="minorHAnsi" w:hAnsiTheme="minorHAnsi" w:cstheme="minorHAnsi"/>
          <w:color w:val="2C2A2A"/>
        </w:rPr>
        <w:t>Enveloppe de 300 € oubliés avec les factures</w:t>
      </w:r>
      <w:r>
        <w:rPr>
          <w:rFonts w:asciiTheme="minorHAnsi" w:hAnsiTheme="minorHAnsi" w:cstheme="minorHAnsi"/>
          <w:color w:val="2C2A2A"/>
        </w:rPr>
        <w:t xml:space="preserve"> </w:t>
      </w:r>
      <w:r w:rsidRPr="003C5033">
        <w:rPr>
          <w:rFonts w:asciiTheme="minorHAnsi" w:hAnsiTheme="minorHAnsi" w:cstheme="minorHAnsi"/>
          <w:color w:val="2C2A2A"/>
        </w:rPr>
        <w:t>allant avec</w:t>
      </w:r>
      <w:r w:rsidRPr="003C5033">
        <w:rPr>
          <w:rFonts w:ascii="Calibri" w:hAnsi="Calibri" w:cs="Calibri"/>
          <w:color w:val="2C2A2A"/>
          <w:sz w:val="18"/>
          <w:szCs w:val="18"/>
        </w:rPr>
        <w:t> </w:t>
      </w:r>
    </w:p>
    <w:p w14:paraId="758850CD" w14:textId="77777777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Point 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3</w:t>
      </w: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  <w:lang w:val="x-none"/>
        </w:rPr>
        <w:t> </w:t>
      </w:r>
      <w:r w:rsidRPr="003C5033">
        <w:rPr>
          <w:rFonts w:ascii="Verdana" w:hAnsi="Verdana"/>
          <w:b/>
          <w:bCs/>
          <w:color w:val="00B050"/>
          <w:sz w:val="26"/>
          <w:szCs w:val="26"/>
          <w:lang w:val="x-none"/>
        </w:rPr>
        <w:t>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Budget Prévisionnel</w:t>
      </w:r>
    </w:p>
    <w:p w14:paraId="494D7C27" w14:textId="6C3930EA" w:rsidR="003C5033" w:rsidRPr="003C5033" w:rsidRDefault="003C5033" w:rsidP="003C5033">
      <w:pPr>
        <w:spacing w:before="100" w:beforeAutospacing="1" w:after="100" w:afterAutospacing="1"/>
        <w:ind w:firstLine="708"/>
        <w:jc w:val="both"/>
        <w:rPr>
          <w:rFonts w:ascii="Verdana" w:hAnsi="Verdana"/>
          <w:color w:val="2C2A2A"/>
        </w:rPr>
      </w:pPr>
      <w:r w:rsidRPr="003C5033">
        <w:rPr>
          <w:rFonts w:ascii="Calibri" w:hAnsi="Calibri" w:cs="Calibri"/>
          <w:color w:val="2C2A2A"/>
        </w:rPr>
        <w:t>Il devait être rendu le 31 octobre. Lionne et Tamia le font pour une dead line le week-end prochain</w:t>
      </w:r>
    </w:p>
    <w:p w14:paraId="3CA0B910" w14:textId="77777777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Point 4 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Déclarations de groupes</w:t>
      </w:r>
    </w:p>
    <w:p w14:paraId="73BBD454" w14:textId="076C2893" w:rsidR="003C5033" w:rsidRPr="003C5033" w:rsidRDefault="003C5033" w:rsidP="003C5033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 xml:space="preserve">Tamia envoie le numéro de Christine. Lisa doit l’appeler cette semaine et si n’arrive pas à l’avoir, doit regarder avec Tamia pour faire </w:t>
      </w:r>
      <w:proofErr w:type="spellStart"/>
      <w:r w:rsidRPr="003C5033">
        <w:rPr>
          <w:rFonts w:asciiTheme="minorHAnsi" w:hAnsiTheme="minorHAnsi" w:cstheme="minorHAnsi"/>
          <w:color w:val="2C2A2A"/>
        </w:rPr>
        <w:t>visio</w:t>
      </w:r>
      <w:proofErr w:type="spellEnd"/>
      <w:r w:rsidRPr="003C5033">
        <w:rPr>
          <w:rFonts w:asciiTheme="minorHAnsi" w:hAnsiTheme="minorHAnsi" w:cstheme="minorHAnsi"/>
          <w:color w:val="2C2A2A"/>
        </w:rPr>
        <w:t xml:space="preserve"> pour les bases </w:t>
      </w:r>
    </w:p>
    <w:p w14:paraId="07CD95ED" w14:textId="77777777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Point 5 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Dossier de subventions</w:t>
      </w:r>
    </w:p>
    <w:p w14:paraId="5EEB5E41" w14:textId="49B2BB2C" w:rsidR="003C5033" w:rsidRPr="003C5033" w:rsidRDefault="003C5033" w:rsidP="003C503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="Verdana" w:hAnsi="Verdana"/>
          <w:color w:val="2C2A2A"/>
          <w:sz w:val="18"/>
          <w:szCs w:val="18"/>
          <w:lang w:val="x-none"/>
        </w:rPr>
        <w:t> </w:t>
      </w:r>
      <w:r>
        <w:rPr>
          <w:rFonts w:ascii="Verdana" w:hAnsi="Verdana"/>
          <w:color w:val="2C2A2A"/>
          <w:sz w:val="18"/>
          <w:szCs w:val="18"/>
        </w:rPr>
        <w:tab/>
      </w:r>
      <w:r w:rsidRPr="003C5033">
        <w:rPr>
          <w:rFonts w:asciiTheme="minorHAnsi" w:hAnsiTheme="minorHAnsi" w:cstheme="minorHAnsi"/>
          <w:color w:val="2C2A2A"/>
        </w:rPr>
        <w:t>Jangala doit appeler Jonathan. Il n’y a pas de réponse de dossier de subvention déjà envoyé 500€</w:t>
      </w:r>
    </w:p>
    <w:p w14:paraId="45999190" w14:textId="77777777" w:rsid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Point 6 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Publications des CR et RD des bureaux et ER</w:t>
      </w:r>
    </w:p>
    <w:p w14:paraId="08F7DA51" w14:textId="43CB110B" w:rsidR="003C5033" w:rsidRPr="003C5033" w:rsidRDefault="003C5033" w:rsidP="003C5033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b/>
          <w:bCs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Lisa doit continuer sur le drive et regarder avec Castor pour avoir accès boite à outils</w:t>
      </w:r>
    </w:p>
    <w:p w14:paraId="50DB6833" w14:textId="5FF214C1" w:rsidR="003C5033" w:rsidRPr="003C5033" w:rsidRDefault="003C5033" w:rsidP="003C5033">
      <w:pPr>
        <w:spacing w:before="100" w:beforeAutospacing="1" w:after="100" w:afterAutospacing="1"/>
        <w:jc w:val="both"/>
        <w:rPr>
          <w:rFonts w:ascii="Verdana" w:hAnsi="Verdana"/>
          <w:b/>
          <w:bCs/>
          <w:color w:val="2C2A2A"/>
          <w:sz w:val="26"/>
          <w:szCs w:val="26"/>
        </w:rPr>
      </w:pPr>
      <w:r w:rsidRPr="003C5033">
        <w:rPr>
          <w:rFonts w:ascii="Verdana" w:hAnsi="Verdana"/>
          <w:b/>
          <w:bCs/>
          <w:color w:val="00B050"/>
          <w:sz w:val="26"/>
          <w:szCs w:val="26"/>
          <w:u w:val="single"/>
        </w:rPr>
        <w:t>Point 7 :</w:t>
      </w:r>
      <w:r w:rsidRPr="003C5033">
        <w:rPr>
          <w:rFonts w:ascii="Verdana" w:hAnsi="Verdana"/>
          <w:b/>
          <w:bCs/>
          <w:color w:val="2C2A2A"/>
          <w:sz w:val="26"/>
          <w:szCs w:val="26"/>
        </w:rPr>
        <w:t> Ordre du jour de prochaine ER</w:t>
      </w:r>
      <w:r w:rsidRPr="003C5033">
        <w:rPr>
          <w:rFonts w:ascii="Verdana" w:hAnsi="Verdana"/>
          <w:color w:val="2C2A2A"/>
          <w:sz w:val="18"/>
          <w:szCs w:val="18"/>
        </w:rPr>
        <w:t> </w:t>
      </w:r>
    </w:p>
    <w:p w14:paraId="0C394E3D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="Verdana" w:hAnsi="Verdana"/>
          <w:color w:val="2C2A2A"/>
          <w:sz w:val="18"/>
          <w:szCs w:val="18"/>
        </w:rPr>
        <w:t>-</w:t>
      </w:r>
      <w:r w:rsidRPr="003C5033">
        <w:rPr>
          <w:color w:val="2C2A2A"/>
          <w:sz w:val="14"/>
          <w:szCs w:val="14"/>
        </w:rPr>
        <w:t>          </w:t>
      </w:r>
      <w:r w:rsidRPr="003C5033">
        <w:rPr>
          <w:rFonts w:asciiTheme="minorHAnsi" w:hAnsiTheme="minorHAnsi" w:cstheme="minorHAnsi"/>
          <w:color w:val="2C2A2A"/>
        </w:rPr>
        <w:t>Comment chat va ?</w:t>
      </w:r>
    </w:p>
    <w:p w14:paraId="0D7B283F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Tour des cercles sur les projets dont le tremplin -</w:t>
      </w:r>
    </w:p>
    <w:p w14:paraId="48C3A133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-ODG CR + validation des projets</w:t>
      </w:r>
    </w:p>
    <w:p w14:paraId="140BF0BB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Etat d'avancement des APL</w:t>
      </w:r>
    </w:p>
    <w:p w14:paraId="291EE930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lastRenderedPageBreak/>
        <w:t>-          Les nouveaux groupes en région</w:t>
      </w:r>
    </w:p>
    <w:p w14:paraId="21E49335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Les affaires délicates résolues en région</w:t>
      </w:r>
    </w:p>
    <w:p w14:paraId="58F017A4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Les véhicules de la région (statuer sur le tarif de l’utilisation de la camionnette)</w:t>
      </w:r>
    </w:p>
    <w:p w14:paraId="0DC7E20C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Prochain rdv</w:t>
      </w:r>
    </w:p>
    <w:p w14:paraId="48379650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Réunion avec les Tronches</w:t>
      </w:r>
    </w:p>
    <w:p w14:paraId="178E5E7F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Boite mails régionales</w:t>
      </w:r>
    </w:p>
    <w:p w14:paraId="4BCBE309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Validation des mails er</w:t>
      </w:r>
    </w:p>
    <w:p w14:paraId="67D1B33F" w14:textId="77777777" w:rsidR="003C5033" w:rsidRPr="003C5033" w:rsidRDefault="003C5033" w:rsidP="003C5033">
      <w:pPr>
        <w:spacing w:before="100" w:beforeAutospacing="1" w:after="100" w:afterAutospacing="1"/>
        <w:ind w:left="720" w:hanging="360"/>
        <w:jc w:val="both"/>
        <w:rPr>
          <w:rFonts w:asciiTheme="minorHAnsi" w:hAnsiTheme="minorHAnsi" w:cstheme="minorHAnsi"/>
          <w:color w:val="2C2A2A"/>
        </w:rPr>
      </w:pPr>
      <w:r w:rsidRPr="003C5033">
        <w:rPr>
          <w:rFonts w:asciiTheme="minorHAnsi" w:hAnsiTheme="minorHAnsi" w:cstheme="minorHAnsi"/>
          <w:color w:val="2C2A2A"/>
        </w:rPr>
        <w:t>-          </w:t>
      </w:r>
      <w:proofErr w:type="spellStart"/>
      <w:r w:rsidRPr="003C5033">
        <w:rPr>
          <w:rFonts w:asciiTheme="minorHAnsi" w:hAnsiTheme="minorHAnsi" w:cstheme="minorHAnsi"/>
          <w:color w:val="2C2A2A"/>
        </w:rPr>
        <w:t>FramateamFramateam</w:t>
      </w:r>
      <w:proofErr w:type="spellEnd"/>
      <w:r w:rsidRPr="003C5033">
        <w:rPr>
          <w:rFonts w:asciiTheme="minorHAnsi" w:hAnsiTheme="minorHAnsi" w:cstheme="minorHAnsi"/>
          <w:color w:val="2C2A2A"/>
        </w:rPr>
        <w:t> région</w:t>
      </w:r>
    </w:p>
    <w:p w14:paraId="0159FE01" w14:textId="5EE9B49D" w:rsidR="005D372F" w:rsidRPr="00A52D3A" w:rsidRDefault="005D372F" w:rsidP="005D372F">
      <w:pPr>
        <w:pStyle w:val="texte"/>
        <w:jc w:val="both"/>
      </w:pPr>
    </w:p>
    <w:p w14:paraId="747228C1" w14:textId="25B3AF6D" w:rsidR="005D372F" w:rsidRPr="00A52D3A" w:rsidRDefault="005D372F" w:rsidP="005D372F">
      <w:pPr>
        <w:pStyle w:val="texte"/>
        <w:jc w:val="both"/>
        <w:rPr>
          <w:lang w:val="fr-FR"/>
        </w:rPr>
      </w:pPr>
      <w:r w:rsidRPr="00A52D3A">
        <w:rPr>
          <w:b/>
          <w:lang w:val="fr-FR"/>
        </w:rPr>
        <w:t xml:space="preserve">Fin de la réunion : </w:t>
      </w:r>
      <w:r w:rsidR="00F878E4">
        <w:rPr>
          <w:b/>
          <w:lang w:val="fr-FR"/>
        </w:rPr>
        <w:t>19</w:t>
      </w:r>
      <w:r w:rsidRPr="00A52D3A">
        <w:rPr>
          <w:b/>
          <w:lang w:val="fr-FR"/>
        </w:rPr>
        <w:t>h</w:t>
      </w:r>
      <w:r w:rsidR="007C2E6A">
        <w:rPr>
          <w:b/>
          <w:lang w:val="fr-FR"/>
        </w:rPr>
        <w:t>10</w:t>
      </w:r>
      <w:r w:rsidRPr="00A52D3A">
        <w:rPr>
          <w:b/>
          <w:lang w:val="fr-FR"/>
        </w:rPr>
        <w:t>.</w:t>
      </w:r>
    </w:p>
    <w:p w14:paraId="5A925D63" w14:textId="77777777" w:rsidR="005D372F" w:rsidRPr="00A52D3A" w:rsidRDefault="005D372F" w:rsidP="005D372F">
      <w:pPr>
        <w:pStyle w:val="texte"/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28"/>
        <w:gridCol w:w="3024"/>
      </w:tblGrid>
      <w:tr w:rsidR="005D372F" w:rsidRPr="00A52D3A" w14:paraId="5C44FC57" w14:textId="77777777" w:rsidTr="00E3323E">
        <w:tc>
          <w:tcPr>
            <w:tcW w:w="3070" w:type="dxa"/>
            <w:shd w:val="clear" w:color="auto" w:fill="auto"/>
          </w:tcPr>
          <w:p w14:paraId="3C158C49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  <w:tc>
          <w:tcPr>
            <w:tcW w:w="3070" w:type="dxa"/>
            <w:shd w:val="clear" w:color="auto" w:fill="auto"/>
          </w:tcPr>
          <w:p w14:paraId="21B3A6E3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52D3A">
              <w:rPr>
                <w:rFonts w:cs="Calibri"/>
                <w:lang w:val="fr-FR" w:eastAsia="fr-FR"/>
              </w:rPr>
              <w:t>Validation rédacteur. trice</w:t>
            </w:r>
          </w:p>
        </w:tc>
        <w:tc>
          <w:tcPr>
            <w:tcW w:w="3070" w:type="dxa"/>
            <w:shd w:val="clear" w:color="auto" w:fill="auto"/>
          </w:tcPr>
          <w:p w14:paraId="04160831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52D3A">
              <w:rPr>
                <w:rFonts w:cs="Calibri"/>
                <w:lang w:val="fr-FR" w:eastAsia="fr-FR"/>
              </w:rPr>
              <w:t>Validation animateur. trice</w:t>
            </w:r>
          </w:p>
        </w:tc>
      </w:tr>
      <w:tr w:rsidR="005D372F" w:rsidRPr="00A52D3A" w14:paraId="08E64851" w14:textId="77777777" w:rsidTr="00E3323E">
        <w:tc>
          <w:tcPr>
            <w:tcW w:w="3070" w:type="dxa"/>
            <w:shd w:val="clear" w:color="auto" w:fill="auto"/>
          </w:tcPr>
          <w:p w14:paraId="5D918CD1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52D3A">
              <w:rPr>
                <w:rFonts w:cs="Calibri"/>
                <w:lang w:val="fr-FR" w:eastAsia="fr-FR"/>
              </w:rPr>
              <w:t>Nom</w:t>
            </w:r>
          </w:p>
        </w:tc>
        <w:tc>
          <w:tcPr>
            <w:tcW w:w="3070" w:type="dxa"/>
            <w:shd w:val="clear" w:color="auto" w:fill="auto"/>
          </w:tcPr>
          <w:p w14:paraId="33D40764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52D3A">
              <w:rPr>
                <w:rFonts w:cs="Calibri"/>
                <w:lang w:val="fr-FR" w:eastAsia="fr-FR"/>
              </w:rPr>
              <w:t>Lisa Claudepierre</w:t>
            </w:r>
          </w:p>
        </w:tc>
        <w:tc>
          <w:tcPr>
            <w:tcW w:w="3070" w:type="dxa"/>
            <w:shd w:val="clear" w:color="auto" w:fill="auto"/>
          </w:tcPr>
          <w:p w14:paraId="682C5C85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  <w:tr w:rsidR="005D372F" w14:paraId="5343499D" w14:textId="77777777" w:rsidTr="00E3323E">
        <w:tc>
          <w:tcPr>
            <w:tcW w:w="3070" w:type="dxa"/>
            <w:shd w:val="clear" w:color="auto" w:fill="auto"/>
          </w:tcPr>
          <w:p w14:paraId="0570F16B" w14:textId="77777777" w:rsidR="005D372F" w:rsidRPr="00A52D3A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52D3A">
              <w:rPr>
                <w:rFonts w:cs="Calibri"/>
                <w:lang w:val="fr-FR" w:eastAsia="fr-FR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14:paraId="58EA4CDE" w14:textId="165E9276" w:rsidR="005D372F" w:rsidRPr="00A12B27" w:rsidRDefault="00D05B7A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>
              <w:rPr>
                <w:rFonts w:cs="Calibri"/>
                <w:lang w:val="fr-FR" w:eastAsia="fr-FR"/>
              </w:rPr>
              <w:t>08/11</w:t>
            </w:r>
            <w:r w:rsidR="005D372F" w:rsidRPr="00A52D3A">
              <w:rPr>
                <w:rFonts w:cs="Calibri"/>
                <w:lang w:val="fr-FR" w:eastAsia="fr-FR"/>
              </w:rPr>
              <w:t>/2020</w:t>
            </w:r>
          </w:p>
        </w:tc>
        <w:tc>
          <w:tcPr>
            <w:tcW w:w="3070" w:type="dxa"/>
            <w:shd w:val="clear" w:color="auto" w:fill="auto"/>
          </w:tcPr>
          <w:p w14:paraId="2F93C6ED" w14:textId="77777777" w:rsidR="005D372F" w:rsidRPr="00A12B27" w:rsidRDefault="005D372F" w:rsidP="00E3323E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</w:tbl>
    <w:p w14:paraId="576BEBDE" w14:textId="77777777" w:rsidR="005D372F" w:rsidRDefault="005D372F" w:rsidP="005D372F">
      <w:pPr>
        <w:pStyle w:val="texte"/>
        <w:jc w:val="both"/>
      </w:pPr>
    </w:p>
    <w:p w14:paraId="624489B3" w14:textId="77777777" w:rsidR="005D372F" w:rsidRDefault="005D372F" w:rsidP="005D372F"/>
    <w:bookmarkEnd w:id="0"/>
    <w:p w14:paraId="7A638100" w14:textId="77777777" w:rsidR="005D372F" w:rsidRDefault="005D372F" w:rsidP="005D372F"/>
    <w:p w14:paraId="7537D1D2" w14:textId="77777777" w:rsidR="007D26E2" w:rsidRDefault="007D26E2"/>
    <w:sectPr w:rsidR="007D26E2" w:rsidSect="00036ACD"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237E" w14:textId="77777777" w:rsidR="00D30C6D" w:rsidRDefault="00D30C6D">
      <w:r>
        <w:separator/>
      </w:r>
    </w:p>
  </w:endnote>
  <w:endnote w:type="continuationSeparator" w:id="0">
    <w:p w14:paraId="6BD8359A" w14:textId="77777777" w:rsidR="00D30C6D" w:rsidRDefault="00D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lab OT Bold">
    <w:altName w:val="Rockwell Extra Bold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K Lemon Yellow Sun">
    <w:altName w:val="Times New Roman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161D" w14:textId="77777777" w:rsidR="00036ACD" w:rsidRPr="00057F31" w:rsidRDefault="003C5033">
    <w:pPr>
      <w:pStyle w:val="Pieddepage"/>
      <w:rPr>
        <w:sz w:val="1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1609AE6" wp14:editId="322340D9">
          <wp:simplePos x="0" y="0"/>
          <wp:positionH relativeFrom="column">
            <wp:posOffset>1702435</wp:posOffset>
          </wp:positionH>
          <wp:positionV relativeFrom="paragraph">
            <wp:posOffset>-624205</wp:posOffset>
          </wp:positionV>
          <wp:extent cx="5293360" cy="1040765"/>
          <wp:effectExtent l="0" t="0" r="0" b="0"/>
          <wp:wrapNone/>
          <wp:docPr id="4" name="Image 4" descr="bandeau orang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orang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36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018B" w14:textId="77777777" w:rsidR="00D30C6D" w:rsidRDefault="00D30C6D">
      <w:r>
        <w:separator/>
      </w:r>
    </w:p>
  </w:footnote>
  <w:footnote w:type="continuationSeparator" w:id="0">
    <w:p w14:paraId="3A3C4A37" w14:textId="77777777" w:rsidR="00D30C6D" w:rsidRDefault="00D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188"/>
    <w:multiLevelType w:val="hybridMultilevel"/>
    <w:tmpl w:val="095679DA"/>
    <w:lvl w:ilvl="0" w:tplc="2E6EA518">
      <w:numFmt w:val="bullet"/>
      <w:lvlText w:val="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CA100D"/>
    <w:multiLevelType w:val="hybridMultilevel"/>
    <w:tmpl w:val="0F8E1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7C55"/>
    <w:multiLevelType w:val="hybridMultilevel"/>
    <w:tmpl w:val="2F808890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3181"/>
    <w:multiLevelType w:val="hybridMultilevel"/>
    <w:tmpl w:val="9FEC8756"/>
    <w:lvl w:ilvl="0" w:tplc="F81E23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67E3"/>
    <w:multiLevelType w:val="hybridMultilevel"/>
    <w:tmpl w:val="306AD78C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2F"/>
    <w:rsid w:val="00263C39"/>
    <w:rsid w:val="003C5033"/>
    <w:rsid w:val="0055586B"/>
    <w:rsid w:val="005D372F"/>
    <w:rsid w:val="007C2E6A"/>
    <w:rsid w:val="007D26E2"/>
    <w:rsid w:val="00CE76CA"/>
    <w:rsid w:val="00D05B7A"/>
    <w:rsid w:val="00D30C6D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33CD"/>
  <w15:chartTrackingRefBased/>
  <w15:docId w15:val="{94DE6CEC-A4FC-483C-9AC5-1406CCF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372F"/>
    <w:pPr>
      <w:tabs>
        <w:tab w:val="center" w:pos="4536"/>
        <w:tab w:val="right" w:pos="9072"/>
      </w:tabs>
    </w:pPr>
    <w:rPr>
      <w:sz w:val="20"/>
      <w:szCs w:val="20"/>
      <w:lang w:val="fr-CA" w:eastAsia="x-none"/>
    </w:rPr>
  </w:style>
  <w:style w:type="character" w:customStyle="1" w:styleId="En-tteCar">
    <w:name w:val="En-tête Car"/>
    <w:basedOn w:val="Policepardfaut"/>
    <w:link w:val="En-tte"/>
    <w:uiPriority w:val="99"/>
    <w:rsid w:val="005D372F"/>
    <w:rPr>
      <w:rFonts w:ascii="Times New Roman" w:eastAsia="Times New Roman" w:hAnsi="Times New Roman"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rsid w:val="005D37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5D37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e">
    <w:name w:val="texte"/>
    <w:basedOn w:val="Normal"/>
    <w:link w:val="texteCar"/>
    <w:qFormat/>
    <w:rsid w:val="005D372F"/>
    <w:rPr>
      <w:rFonts w:ascii="Calibri" w:hAnsi="Calibri"/>
      <w:lang w:val="x-none" w:eastAsia="x-none"/>
    </w:rPr>
  </w:style>
  <w:style w:type="paragraph" w:customStyle="1" w:styleId="titre">
    <w:name w:val="titre"/>
    <w:basedOn w:val="Normal"/>
    <w:link w:val="titreCar"/>
    <w:qFormat/>
    <w:rsid w:val="005D372F"/>
    <w:rPr>
      <w:rFonts w:ascii="Vista Slab OT Bold" w:hAnsi="Vista Slab OT Bold"/>
      <w:u w:val="single"/>
      <w:lang w:val="x-none" w:eastAsia="x-none"/>
    </w:rPr>
  </w:style>
  <w:style w:type="character" w:customStyle="1" w:styleId="texteCar">
    <w:name w:val="texte Car"/>
    <w:link w:val="texte"/>
    <w:rsid w:val="005D372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ccentuation">
    <w:name w:val="Emphasis"/>
    <w:qFormat/>
    <w:rsid w:val="005D372F"/>
    <w:rPr>
      <w:i/>
      <w:iCs/>
    </w:rPr>
  </w:style>
  <w:style w:type="character" w:customStyle="1" w:styleId="titreCar">
    <w:name w:val="titre Car"/>
    <w:link w:val="titre"/>
    <w:rsid w:val="005D372F"/>
    <w:rPr>
      <w:rFonts w:ascii="Vista Slab OT Bold" w:eastAsia="Times New Roman" w:hAnsi="Vista Slab OT Bold" w:cs="Times New Roman"/>
      <w:sz w:val="24"/>
      <w:szCs w:val="24"/>
      <w:u w:val="single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B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B7A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cordial">
    <w:name w:val="cordial"/>
    <w:basedOn w:val="Policepardfaut"/>
    <w:rsid w:val="003C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Claudepierre</dc:creator>
  <cp:keywords/>
  <dc:description/>
  <cp:lastModifiedBy>Lisa Claudepierre</cp:lastModifiedBy>
  <cp:revision>6</cp:revision>
  <dcterms:created xsi:type="dcterms:W3CDTF">2020-11-08T17:39:00Z</dcterms:created>
  <dcterms:modified xsi:type="dcterms:W3CDTF">2020-11-09T08:45:00Z</dcterms:modified>
</cp:coreProperties>
</file>